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Zgodnie </w:t>
      </w:r>
      <w:r>
        <w:t>z decyzją Rady Rodziców Szkoły P</w:t>
      </w:r>
      <w:r>
        <w:t>odstawowej nr 93 we Wrocławiu z dnia 30.06.2017 o wyborze ubezpieczyciela w zakresie ubezpieczenia NNW uczniów w roku szkolnym 2017/2018</w:t>
      </w:r>
      <w:r>
        <w:t xml:space="preserve">, </w:t>
      </w:r>
      <w:r>
        <w:t xml:space="preserve">przypominamy </w:t>
      </w:r>
      <w:r>
        <w:t>że</w:t>
      </w:r>
      <w:r>
        <w:t xml:space="preserve"> przyjęto ofertę </w:t>
      </w:r>
      <w:r>
        <w:t>TUiR</w:t>
      </w:r>
      <w:r>
        <w:t xml:space="preserve"> Allianz</w:t>
      </w:r>
      <w:r>
        <w:t>.</w:t>
      </w:r>
    </w:p>
    <w:p>
      <w:pPr>
        <w:pStyle w:val="style0"/>
        <w:rPr/>
      </w:pPr>
      <w:r>
        <w:t>Ogólne warunku ubezpieczenia (OWU) oraz oferta znajdują się na stronie szkoły oraz na tablicy ogłoszeń Rady Rodziców.</w:t>
      </w:r>
    </w:p>
    <w:p>
      <w:pPr>
        <w:pStyle w:val="style0"/>
        <w:rPr/>
      </w:pPr>
      <w:r>
        <w:t>Rodziców z</w:t>
      </w:r>
      <w:r>
        <w:t>ainteresowanych ubezpieczeniem dzieci</w:t>
      </w:r>
      <w:r>
        <w:t xml:space="preserve">, prosimy o </w:t>
      </w:r>
      <w:r>
        <w:t xml:space="preserve">zapoznanie </w:t>
      </w:r>
      <w:r>
        <w:t xml:space="preserve"> się</w:t>
      </w:r>
      <w:r>
        <w:t xml:space="preserve"> z dokumentami oraz podjęcie decyzji do dnia 05 września </w:t>
      </w:r>
      <w:r>
        <w:t>br</w:t>
      </w:r>
      <w:r>
        <w:t xml:space="preserve"> tj. dnia zebrania rodziców w klasach.</w:t>
      </w:r>
    </w:p>
    <w:p>
      <w:pPr>
        <w:pStyle w:val="style0"/>
        <w:rPr/>
      </w:pPr>
      <w:r>
        <w:t xml:space="preserve">Zdecydowanych prosimy o przygotowanie </w:t>
      </w:r>
      <w:r>
        <w:t xml:space="preserve">kwoty </w:t>
      </w:r>
      <w:r>
        <w:t xml:space="preserve"> </w:t>
      </w:r>
      <w:r>
        <w:t>54 PLN</w:t>
      </w:r>
      <w:r>
        <w:t xml:space="preserve"> (opłata roczna). Składki z tego tytułu będą przyjmowane wyłącznie w czasie zebrania rodziców w dniu 05.09.</w:t>
      </w:r>
      <w:r>
        <w:t>br</w:t>
      </w:r>
      <w:r>
        <w:t xml:space="preserve"> ze względu na potrzebę jak najszybszego zawarcia ubezpieczenia (dzieci ubezpieczone w ub. </w:t>
      </w:r>
      <w:r>
        <w:t>r</w:t>
      </w:r>
      <w:r>
        <w:t xml:space="preserve">oku szkolnym od 01.09.2017 </w:t>
      </w:r>
      <w:r>
        <w:t>nie</w:t>
      </w:r>
      <w:r>
        <w:t xml:space="preserve"> posiadają zabezpieczenia).</w:t>
      </w:r>
    </w:p>
    <w:p>
      <w:pPr>
        <w:pStyle w:val="style0"/>
        <w:rPr/>
      </w:pPr>
      <w:r>
        <w:t>Dodatkowo Alianz proponuje udział w dniu 5.09. - 2 osób p.Grażyny Kościukiewicz</w:t>
      </w:r>
      <w:r>
        <w:t xml:space="preserve">                    </w:t>
      </w:r>
      <w:r>
        <w:t xml:space="preserve"> </w:t>
      </w:r>
      <w:r>
        <w:t>i p.Teresy Słoty, które będą udzielały informacji i pomocy osobom zbierającym</w:t>
      </w:r>
      <w:r>
        <w:rPr>
          <w:lang w:val="en-US"/>
        </w:rPr>
        <w:t>.</w:t>
      </w:r>
    </w:p>
    <w:p>
      <w:pPr>
        <w:pStyle w:val="style0"/>
        <w:rPr/>
      </w:pPr>
      <w:r>
        <w:t>Wrocław 29 sierpnia 2017.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142</Words>
  <Pages>1</Pages>
  <Characters>865</Characters>
  <Application>WPS Office</Application>
  <DocSecurity>0</DocSecurity>
  <Paragraphs>7</Paragraphs>
  <ScaleCrop>false</ScaleCrop>
  <LinksUpToDate>false</LinksUpToDate>
  <CharactersWithSpaces>1023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2017-08-29T11:29:00Z</dcterms:created>
  <dc:creator>agkosciukiewicz</dc:creator>
  <lastModifiedBy>HUAWEI GRA-L09</lastModifiedBy>
  <dcterms:modified xsi:type="dcterms:W3CDTF">2017-09-03T13:15:04Z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